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c8e43ade7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c50d9d8c2aec4dc8"/>
      <w:footerReference xmlns:r="http://schemas.openxmlformats.org/officeDocument/2006/relationships" w:type="default" r:id="R52cd7258fd03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d9d8c2aec4dc8" /><Relationship Type="http://schemas.openxmlformats.org/officeDocument/2006/relationships/footer" Target="/word/footer1.xml" Id="R52cd7258fd034973" /></Relationships>
</file>