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cff4e1ecde4d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Bømlo,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BØMMELHAV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BØMMELHAV AS</w:t>
      </w:r>
    </w:p>
    <w:sectPr>
      <w:headerReference xmlns:r="http://schemas.openxmlformats.org/officeDocument/2006/relationships" w:type="default" r:id="R30b304c247b2471d"/>
      <w:footerReference xmlns:r="http://schemas.openxmlformats.org/officeDocument/2006/relationships" w:type="default" r:id="R22f5f2f40f6e48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BØMMELHAV AS   ·   Org.nr 999 249 698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BØMMELHAV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b304c247b2471d" /><Relationship Type="http://schemas.openxmlformats.org/officeDocument/2006/relationships/footer" Target="/word/footer1.xml" Id="R22f5f2f40f6e48d5" /></Relationships>
</file>