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8766a8913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8ed440d07d45a7"/>
      <w:footerReference xmlns:r="http://schemas.openxmlformats.org/officeDocument/2006/relationships" w:type="default" r:id="R7b0633973484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DIREKTE REGNSKAP AS   ·   Org.nr 998 628 083   ·   Gauterødveien 6B   ·   3154 TOLVSRØD   ·   www.direkteregnskap.no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ed440d07d45a7" /><Relationship Type="http://schemas.openxmlformats.org/officeDocument/2006/relationships/footer" Target="/word/footer1.xml" Id="R7b063397348446fc" /></Relationships>
</file>