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5795b938e146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JEH INDUSTRISERVICE AS.</w:t>
      </w:r>
    </w:p>
    <w:sectPr>
      <w:headerReference xmlns:r="http://schemas.openxmlformats.org/officeDocument/2006/relationships" w:type="default" r:id="R94fd8bbe96e24d11"/>
      <w:footerReference xmlns:r="http://schemas.openxmlformats.org/officeDocument/2006/relationships" w:type="default" r:id="R68ac387aefec4d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fd8bbe96e24d11" /><Relationship Type="http://schemas.openxmlformats.org/officeDocument/2006/relationships/footer" Target="/word/footer1.xml" Id="R68ac387aefec4d98" /></Relationships>
</file>