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b3b870d8246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PRIMALIS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PRIMALIS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341e5fc764759"/>
      <w:footerReference xmlns:r="http://schemas.openxmlformats.org/officeDocument/2006/relationships" w:type="default" r:id="Reb7ddea2d3c5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PRIMALIS AS   ·   Org.nr 998 142 016   ·   c/o Fredrik Hermansen, Fjeldberg 2   ·   1610 FREDRIKSTAD   ·   fre-her@online.no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PRIMALIS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341e5fc764759" /><Relationship Type="http://schemas.openxmlformats.org/officeDocument/2006/relationships/footer" Target="/word/footer1.xml" Id="Reb7ddea2d3c54a09" /></Relationships>
</file>