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5742c7e52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a3b807032405b"/>
      <w:footerReference xmlns:r="http://schemas.openxmlformats.org/officeDocument/2006/relationships" w:type="default" r:id="R1e0600936732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a3b807032405b" /><Relationship Type="http://schemas.openxmlformats.org/officeDocument/2006/relationships/footer" Target="/word/footer1.xml" Id="R1e060093673249e9" /></Relationships>
</file>