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47e2149ce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 ODD EILERÅS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 ODD EILERÅS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3e63d22e154936"/>
      <w:footerReference xmlns:r="http://schemas.openxmlformats.org/officeDocument/2006/relationships" w:type="default" r:id="Re81da7108325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 ODD EILERÅS AS   ·   Org.nr 997 882 202   ·   St Olavs gate 28   ·   3112 TØNSBERG   ·   Tlf. 33 30 99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 ODD EILERÅS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e63d22e154936" /><Relationship Type="http://schemas.openxmlformats.org/officeDocument/2006/relationships/footer" Target="/word/footer1.xml" Id="Re81da71083254b22" /></Relationships>
</file>