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d42f8fbd4f94eb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MH BYGG &amp; VENTILASJON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MH BYGG &amp; VENTILASJON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149858b6df6647e2"/>
      <w:footerReference xmlns:r="http://schemas.openxmlformats.org/officeDocument/2006/relationships" w:type="default" r:id="R79f614cf72e04c6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MH BYGG &amp; VENTILASJON AS   ·   Org.nr 997 656 350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MH BYGG &amp; VENTILASJON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49858b6df6647e2" /><Relationship Type="http://schemas.openxmlformats.org/officeDocument/2006/relationships/footer" Target="/word/footer1.xml" Id="R79f614cf72e04c6d" /></Relationships>
</file>