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82be20fdd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STAMNÆSS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STAMNÆSS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0619d86ea4e31"/>
      <w:footerReference xmlns:r="http://schemas.openxmlformats.org/officeDocument/2006/relationships" w:type="default" r:id="Rac1e54f41505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0619d86ea4e31" /><Relationship Type="http://schemas.openxmlformats.org/officeDocument/2006/relationships/footer" Target="/word/footer1.xml" Id="Rac1e54f415054318" /></Relationships>
</file>