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18d37ffa294e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SERIANA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Harøy,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SERIANA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c8c0ce108f4664"/>
      <w:footerReference xmlns:r="http://schemas.openxmlformats.org/officeDocument/2006/relationships" w:type="default" r:id="R24276534dd194d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SERIANA AS   ·   Org.nr 997 486 455   ·   6296 HARØY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SERIANA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c8c0ce108f4664" /><Relationship Type="http://schemas.openxmlformats.org/officeDocument/2006/relationships/footer" Target="/word/footer1.xml" Id="R24276534dd194d6f" /></Relationships>
</file>