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efb62c031d43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ORCHARD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ORCHARD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d1cf4c47fb4f91"/>
      <w:footerReference xmlns:r="http://schemas.openxmlformats.org/officeDocument/2006/relationships" w:type="default" r:id="Re2406d4c871349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ORCHARD HOLDING AS   ·   Org.nr 997 264 584   ·   Svarttrostveien 4B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ORCHARD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d1cf4c47fb4f91" /><Relationship Type="http://schemas.openxmlformats.org/officeDocument/2006/relationships/footer" Target="/word/footer1.xml" Id="Re2406d4c8713495f" /></Relationships>
</file>