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7bcddcf9b43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INNOPRO AS</w:t>
      </w:r>
    </w:p>
    <w:sectPr>
      <w:headerReference xmlns:r="http://schemas.openxmlformats.org/officeDocument/2006/relationships" w:type="default" r:id="R126113fd9c24468a"/>
      <w:footerReference xmlns:r="http://schemas.openxmlformats.org/officeDocument/2006/relationships" w:type="default" r:id="R2d577dec1ea2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113fd9c24468a" /><Relationship Type="http://schemas.openxmlformats.org/officeDocument/2006/relationships/footer" Target="/word/footer1.xml" Id="R2d577dec1ea24ff7" /></Relationships>
</file>