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50962dd8b46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INNOPRO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bc307cec7e374dd7"/>
      <w:footerReference xmlns:r="http://schemas.openxmlformats.org/officeDocument/2006/relationships" w:type="default" r:id="R8f90e3c3fd1e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07cec7e374dd7" /><Relationship Type="http://schemas.openxmlformats.org/officeDocument/2006/relationships/footer" Target="/word/footer1.xml" Id="R8f90e3c3fd1e4219" /></Relationships>
</file>