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6725c1736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HALBAKKEN AS, org.nr 996 305 708,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23e75581b24143ae"/>
      <w:footerReference xmlns:r="http://schemas.openxmlformats.org/officeDocument/2006/relationships" w:type="default" r:id="Rbecc874b0486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75581b24143ae" /><Relationship Type="http://schemas.openxmlformats.org/officeDocument/2006/relationships/footer" Target="/word/footer1.xml" Id="Rbecc874b04864096" /></Relationships>
</file>