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67b80fe26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VALHALLA ENERGIES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VALHALLA ENERGIES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fb5f7a1374a1e"/>
      <w:footerReference xmlns:r="http://schemas.openxmlformats.org/officeDocument/2006/relationships" w:type="default" r:id="R520e5ed133f5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VALHALLA ENERGIES AS   ·   Org.nr 995 244 276   ·   Wernersholmvegen 49   ·   5232 PARADIS   ·   Tlf. 55 23 55 90   ·   bts@ipcomm.no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VALHALLA ENERGIES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fb5f7a1374a1e" /><Relationship Type="http://schemas.openxmlformats.org/officeDocument/2006/relationships/footer" Target="/word/footer1.xml" Id="R520e5ed133f54175" /></Relationships>
</file>