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8f6c98f264a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ARKITEKT DOROTA DAWIDOWICZ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ARKITEKT DOROTA DAWIDOWICZ</w:t>
      </w:r>
    </w:p>
    <w:sectPr>
      <w:headerReference xmlns:r="http://schemas.openxmlformats.org/officeDocument/2006/relationships" w:type="default" r:id="R9c48cbaf37df4dc9"/>
      <w:footerReference xmlns:r="http://schemas.openxmlformats.org/officeDocument/2006/relationships" w:type="default" r:id="R49ef5131aa24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8cbaf37df4dc9" /><Relationship Type="http://schemas.openxmlformats.org/officeDocument/2006/relationships/footer" Target="/word/footer1.xml" Id="R49ef5131aa244256" /></Relationships>
</file>