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d43a8c7ff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BOLIGADVOKAT.NO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BOLIGADVOKAT.NO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c9f5569cc4314"/>
      <w:footerReference xmlns:r="http://schemas.openxmlformats.org/officeDocument/2006/relationships" w:type="default" r:id="R242f2c0b9852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BOLIGADVOKAT.NO AS   ·   Org.nr 994 955 985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BOLIGADVOKAT.NO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c9f5569cc4314" /><Relationship Type="http://schemas.openxmlformats.org/officeDocument/2006/relationships/footer" Target="/word/footer1.xml" Id="R242f2c0b98524bc9" /></Relationships>
</file>