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a8aec69c0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711cd86eda2e41db"/>
      <w:footerReference xmlns:r="http://schemas.openxmlformats.org/officeDocument/2006/relationships" w:type="default" r:id="Rc73c8d8e28f4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cd86eda2e41db" /><Relationship Type="http://schemas.openxmlformats.org/officeDocument/2006/relationships/footer" Target="/word/footer1.xml" Id="Rc73c8d8e28f44d22" /></Relationships>
</file>