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08f9f8ee2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BOHASI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BOHASI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1adc83d4743f4"/>
      <w:footerReference xmlns:r="http://schemas.openxmlformats.org/officeDocument/2006/relationships" w:type="default" r:id="R39975781a418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BOHASI INVEST AS   ·   Org.nr 993 468 401   ·   Odins vei 11A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BOHASI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1adc83d4743f4" /><Relationship Type="http://schemas.openxmlformats.org/officeDocument/2006/relationships/footer" Target="/word/footer1.xml" Id="R39975781a41844e9" /></Relationships>
</file>