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ce675f557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HARALDSEN VVS OG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311dc5240b594a67"/>
      <w:footerReference xmlns:r="http://schemas.openxmlformats.org/officeDocument/2006/relationships" w:type="default" r:id="R8332223d534f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dc5240b594a67" /><Relationship Type="http://schemas.openxmlformats.org/officeDocument/2006/relationships/footer" Target="/word/footer1.xml" Id="R8332223d534f463a" /></Relationships>
</file>