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b2544cc666451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ANUPA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ANUPA AS</w:t>
      </w:r>
    </w:p>
    <w:sectPr>
      <w:headerReference xmlns:r="http://schemas.openxmlformats.org/officeDocument/2006/relationships" w:type="default" r:id="R4e4b6cb6c8594b8a"/>
      <w:footerReference xmlns:r="http://schemas.openxmlformats.org/officeDocument/2006/relationships" w:type="default" r:id="Rfa1e1071dfae41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ANUPA AS   ·   Org.nr 992 027 770   ·   Jan Mayenvegen 8   ·   9013 TROMSØ   ·   ta@anupa.no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ANUPA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4b6cb6c8594b8a" /><Relationship Type="http://schemas.openxmlformats.org/officeDocument/2006/relationships/footer" Target="/word/footer1.xml" Id="Rfa1e1071dfae416d" /></Relationships>
</file>