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01230f970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URBANIUM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URBANIUM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0bd5274614fc3"/>
      <w:footerReference xmlns:r="http://schemas.openxmlformats.org/officeDocument/2006/relationships" w:type="default" r:id="R48f15a7663c3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URBANIUM EIENDOM AS   ·   Org.nr 991 783 784   ·   Lysehagan 7   ·   0383 OSLO   ·   Tlf. 22 59 92 00   ·   cpo@urbanium.no   ·   www.urbanium.no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URBANIUM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0bd5274614fc3" /><Relationship Type="http://schemas.openxmlformats.org/officeDocument/2006/relationships/footer" Target="/word/footer1.xml" Id="R48f15a7663c34627" /></Relationships>
</file>