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2da8c2aed43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HAGNESS INVEST AS</w:t>
      </w:r>
    </w:p>
    <w:sectPr>
      <w:headerReference xmlns:r="http://schemas.openxmlformats.org/officeDocument/2006/relationships" w:type="default" r:id="R7ba5802206684c0f"/>
      <w:footerReference xmlns:r="http://schemas.openxmlformats.org/officeDocument/2006/relationships" w:type="default" r:id="R57edc6bf41ee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HAGNESS INVEST AS   ·   Org.nr 991 651 721   ·   Midtåsen 33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HAGNESS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a5802206684c0f" /><Relationship Type="http://schemas.openxmlformats.org/officeDocument/2006/relationships/footer" Target="/word/footer1.xml" Id="R57edc6bf41ee4b5b" /></Relationships>
</file>