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d9142949d149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SECOND WIND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SECOND WIND AS</w:t>
      </w:r>
    </w:p>
    <w:sectPr>
      <w:headerReference xmlns:r="http://schemas.openxmlformats.org/officeDocument/2006/relationships" w:type="default" r:id="Rd0662a0875eb4b6f"/>
      <w:footerReference xmlns:r="http://schemas.openxmlformats.org/officeDocument/2006/relationships" w:type="default" r:id="Refe1f609b47544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SECOND WIND AS   ·   Org.nr 990 537 372   ·   Henrik Ibsens gate 53   ·   0255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SECOND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662a0875eb4b6f" /><Relationship Type="http://schemas.openxmlformats.org/officeDocument/2006/relationships/footer" Target="/word/footer1.xml" Id="Refe1f609b4754407" /></Relationships>
</file>