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1dbc02e9441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d9347dfd889a445f"/>
      <w:footerReference xmlns:r="http://schemas.openxmlformats.org/officeDocument/2006/relationships" w:type="default" r:id="R86e9b704340b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47dfd889a445f" /><Relationship Type="http://schemas.openxmlformats.org/officeDocument/2006/relationships/footer" Target="/word/footer1.xml" Id="R86e9b704340b455d" /></Relationships>
</file>