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4781a1385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DYREKLINIKKENE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DYREKLINIKKENE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aa07bcf444a15"/>
      <w:footerReference xmlns:r="http://schemas.openxmlformats.org/officeDocument/2006/relationships" w:type="default" r:id="Ra2172e626c86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aa07bcf444a15" /><Relationship Type="http://schemas.openxmlformats.org/officeDocument/2006/relationships/footer" Target="/word/footer1.xml" Id="Ra2172e626c864851" /></Relationships>
</file>