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b329591ad47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GAREN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0516035cc5cb4e2b"/>
      <w:footerReference xmlns:r="http://schemas.openxmlformats.org/officeDocument/2006/relationships" w:type="default" r:id="R7b7386ae6b4f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6035cc5cb4e2b" /><Relationship Type="http://schemas.openxmlformats.org/officeDocument/2006/relationships/footer" Target="/word/footer1.xml" Id="R7b7386ae6b4f4a76" /></Relationships>
</file>