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3f9c2bb319e47c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GAREN MASKIN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Eidfjord, 20.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GAREN MASKIN AS</w:t>
      </w:r>
    </w:p>
    <w:sectPr>
      <w:headerReference xmlns:r="http://schemas.openxmlformats.org/officeDocument/2006/relationships" w:type="default" r:id="Rfd3086ed3d114e62"/>
      <w:footerReference xmlns:r="http://schemas.openxmlformats.org/officeDocument/2006/relationships" w:type="default" r:id="Rfa387f507279415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GAREN MASKIN AS   ·   Org.nr 989 588 621   ·   Øvrehagen 33   ·   5783 EIDFJORD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GAREN MASKIN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d3086ed3d114e62" /><Relationship Type="http://schemas.openxmlformats.org/officeDocument/2006/relationships/footer" Target="/word/footer1.xml" Id="Rfa387f507279415c" /></Relationships>
</file>