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70b207920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ea0588dd14579"/>
      <w:footerReference xmlns:r="http://schemas.openxmlformats.org/officeDocument/2006/relationships" w:type="default" r:id="R64da93c2879f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MICOS AS   ·   Org.nr 989 528 564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ea0588dd14579" /><Relationship Type="http://schemas.openxmlformats.org/officeDocument/2006/relationships/footer" Target="/word/footer1.xml" Id="R64da93c2879f4d51" /></Relationships>
</file>