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288af4f5f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9e452f96f4346"/>
      <w:footerReference xmlns:r="http://schemas.openxmlformats.org/officeDocument/2006/relationships" w:type="default" r:id="R0006a28bb6c8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9e452f96f4346" /><Relationship Type="http://schemas.openxmlformats.org/officeDocument/2006/relationships/footer" Target="/word/footer1.xml" Id="R0006a28bb6c84e90" /></Relationships>
</file>