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0fac8b3fc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 OG LANGEN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 OG LANGEN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9da3c8e5f4ddf"/>
      <w:footerReference xmlns:r="http://schemas.openxmlformats.org/officeDocument/2006/relationships" w:type="default" r:id="Ra7beda515078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 OG LANGEN HOLDING AS   ·   Org.nr 989 229 656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 OG LANGEN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9da3c8e5f4ddf" /><Relationship Type="http://schemas.openxmlformats.org/officeDocument/2006/relationships/footer" Target="/word/footer1.xml" Id="Ra7beda515078479a" /></Relationships>
</file>