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208a83ea1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51fcc157d2bd4009"/>
      <w:footerReference xmlns:r="http://schemas.openxmlformats.org/officeDocument/2006/relationships" w:type="default" r:id="R71b1e2c95fd8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cc157d2bd4009" /><Relationship Type="http://schemas.openxmlformats.org/officeDocument/2006/relationships/footer" Target="/word/footer1.xml" Id="R71b1e2c95fd84925" /></Relationships>
</file>