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ba30b8a404b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G. HAGEN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3f48154366ad4b40"/>
      <w:footerReference xmlns:r="http://schemas.openxmlformats.org/officeDocument/2006/relationships" w:type="default" r:id="R4f32aea414c2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8154366ad4b40" /><Relationship Type="http://schemas.openxmlformats.org/officeDocument/2006/relationships/footer" Target="/word/footer1.xml" Id="R4f32aea414c24c08" /></Relationships>
</file>