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35cd708ca42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KVIK STAVERN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KVIK STAVERN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1eedb790f54349"/>
      <w:footerReference xmlns:r="http://schemas.openxmlformats.org/officeDocument/2006/relationships" w:type="default" r:id="Rb5c1be7930b4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KVIK STAVERN AS   ·   Org.nr 989 192 566   ·   Torsrødveien 33   ·   3290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KVIK STAVERN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eedb790f54349" /><Relationship Type="http://schemas.openxmlformats.org/officeDocument/2006/relationships/footer" Target="/word/footer1.xml" Id="Rb5c1be7930b44f24" /></Relationships>
</file>