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039d7b675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PLUKKERUD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PLUKKERUD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44425392d48fc"/>
      <w:footerReference xmlns:r="http://schemas.openxmlformats.org/officeDocument/2006/relationships" w:type="default" r:id="R91bd5234bed3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PLUKKERUD INVEST AS   ·   Org.nr 989 177 575   ·   Fiskehusvegen 7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PLUKKERUD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44425392d48fc" /><Relationship Type="http://schemas.openxmlformats.org/officeDocument/2006/relationships/footer" Target="/word/footer1.xml" Id="R91bd5234bed3419c" /></Relationships>
</file>