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56522dbe2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3235875efc184b1b"/>
      <w:footerReference xmlns:r="http://schemas.openxmlformats.org/officeDocument/2006/relationships" w:type="default" r:id="Rc688ecbf0531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5875efc184b1b" /><Relationship Type="http://schemas.openxmlformats.org/officeDocument/2006/relationships/footer" Target="/word/footer1.xml" Id="Rc688ecbf05314aa7" /></Relationships>
</file>