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8d29825fc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f028ae70d431f"/>
      <w:footerReference xmlns:r="http://schemas.openxmlformats.org/officeDocument/2006/relationships" w:type="default" r:id="R5278987d6e18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OCRG HOLDING AS   ·   Org.nr 989 066 749   ·   Fagerstrandveien 78   ·   1363 HØVIK   ·   otto.christian.groth@gmail.com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f028ae70d431f" /><Relationship Type="http://schemas.openxmlformats.org/officeDocument/2006/relationships/footer" Target="/word/footer1.xml" Id="R5278987d6e184699" /></Relationships>
</file>