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11e4312dd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1cdaab424ecf4266"/>
      <w:footerReference xmlns:r="http://schemas.openxmlformats.org/officeDocument/2006/relationships" w:type="default" r:id="Rba285f0b888b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aab424ecf4266" /><Relationship Type="http://schemas.openxmlformats.org/officeDocument/2006/relationships/footer" Target="/word/footer1.xml" Id="Rba285f0b888b446c" /></Relationships>
</file>