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30b1b3c4e42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2fa26a8c842aa"/>
      <w:footerReference xmlns:r="http://schemas.openxmlformats.org/officeDocument/2006/relationships" w:type="default" r:id="Ra1482bc6f4e5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2fa26a8c842aa" /><Relationship Type="http://schemas.openxmlformats.org/officeDocument/2006/relationships/footer" Target="/word/footer1.xml" Id="Ra1482bc6f4e54b63" /></Relationships>
</file>