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98910999b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 RIMFELDT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 RIMFELDT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9cf5ef9f74d60"/>
      <w:footerReference xmlns:r="http://schemas.openxmlformats.org/officeDocument/2006/relationships" w:type="default" r:id="R8bda4a243a02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 RIMFELDT AS   ·   Org.nr 989 057 243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 RIMFELDT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9cf5ef9f74d60" /><Relationship Type="http://schemas.openxmlformats.org/officeDocument/2006/relationships/footer" Target="/word/footer1.xml" Id="R8bda4a243a024d28" /></Relationships>
</file>