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30dd5b5c1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11c9b84154890"/>
      <w:footerReference xmlns:r="http://schemas.openxmlformats.org/officeDocument/2006/relationships" w:type="default" r:id="R2e90c39c612d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 HOLDING AS   ·   Org.nr 989 017 764   ·   Prestegårdsveien 7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11c9b84154890" /><Relationship Type="http://schemas.openxmlformats.org/officeDocument/2006/relationships/footer" Target="/word/footer1.xml" Id="R2e90c39c612d4173" /></Relationships>
</file>