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a44377cabf493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STEINRØYS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Sola,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STEINRØYS INVEST AS</w:t>
      </w:r>
    </w:p>
    <w:sectPr>
      <w:headerReference xmlns:r="http://schemas.openxmlformats.org/officeDocument/2006/relationships" w:type="default" r:id="Rc331cb6210e34001"/>
      <w:footerReference xmlns:r="http://schemas.openxmlformats.org/officeDocument/2006/relationships" w:type="default" r:id="R82828e6f5086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STEINRØYS INVEST AS   ·   Org.nr 988 913 421   ·   Nordsjøvegen 155   ·   4055 SOLA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STEINRØYS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1cb6210e34001" /><Relationship Type="http://schemas.openxmlformats.org/officeDocument/2006/relationships/footer" Target="/word/footer1.xml" Id="R82828e6f50864784" /></Relationships>
</file>