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0ba34d3fc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acf04bf904c43"/>
      <w:footerReference xmlns:r="http://schemas.openxmlformats.org/officeDocument/2006/relationships" w:type="default" r:id="Ra67dfcd609aa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JANG AS   ·   Org.nr 988 883 174   ·   Torggata 33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acf04bf904c43" /><Relationship Type="http://schemas.openxmlformats.org/officeDocument/2006/relationships/footer" Target="/word/footer1.xml" Id="Ra67dfcd609aa41e8" /></Relationships>
</file>