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d9442e564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SPERRE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SPERRE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274caf7424d58"/>
      <w:footerReference xmlns:r="http://schemas.openxmlformats.org/officeDocument/2006/relationships" w:type="default" r:id="R73db5abb34ad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 HOLDING AS   ·   Org.nr 988 545 430   ·   Einahaugen 7   ·   6037 EIDSNES   ·   andre.sperre@consultpartner.no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274caf7424d58" /><Relationship Type="http://schemas.openxmlformats.org/officeDocument/2006/relationships/footer" Target="/word/footer1.xml" Id="R73db5abb34ad4c38" /></Relationships>
</file>