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e3199fd804c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e63e2341c34540ed"/>
      <w:footerReference xmlns:r="http://schemas.openxmlformats.org/officeDocument/2006/relationships" w:type="default" r:id="R8cb5d12b9d07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e2341c34540ed" /><Relationship Type="http://schemas.openxmlformats.org/officeDocument/2006/relationships/footer" Target="/word/footer1.xml" Id="R8cb5d12b9d074906" /></Relationships>
</file>