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cb21aecbc44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BEDRE OPPVEKST AS.</w:t>
      </w:r>
    </w:p>
    <w:sectPr>
      <w:headerReference xmlns:r="http://schemas.openxmlformats.org/officeDocument/2006/relationships" w:type="default" r:id="Rdb79de7473f045c5"/>
      <w:footerReference xmlns:r="http://schemas.openxmlformats.org/officeDocument/2006/relationships" w:type="default" r:id="R59cd7855fefc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9de7473f045c5" /><Relationship Type="http://schemas.openxmlformats.org/officeDocument/2006/relationships/footer" Target="/word/footer1.xml" Id="R59cd7855fefc4406" /></Relationships>
</file>