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fca4a1d78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8c6e8864a452d"/>
      <w:footerReference xmlns:r="http://schemas.openxmlformats.org/officeDocument/2006/relationships" w:type="default" r:id="R6bbada0cecf349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PREINVEST AS   ·   Org.nr 987 902 035   ·   Jupiter ring 20   ·   3942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8c6e8864a452d" /><Relationship Type="http://schemas.openxmlformats.org/officeDocument/2006/relationships/footer" Target="/word/footer1.xml" Id="R6bbada0cecf3494c" /></Relationships>
</file>