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d77fd082c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SAARCO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SAARCO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1eb0c4b734a25"/>
      <w:footerReference xmlns:r="http://schemas.openxmlformats.org/officeDocument/2006/relationships" w:type="default" r:id="Ra150e23fc54e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SAARCO AS   ·   Org.nr 987 795 204   ·   Fabrikkgaten 6   ·   5059 BERGEN   ·   Tlf. 55 32 23 00   ·   post@constructa.no   ·   www.constructa.no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SAARCO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1eb0c4b734a25" /><Relationship Type="http://schemas.openxmlformats.org/officeDocument/2006/relationships/footer" Target="/word/footer1.xml" Id="Ra150e23fc54e4489" /></Relationships>
</file>