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b0200a0d546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OLEDA AS</w:t>
      </w:r>
    </w:p>
    <w:sectPr>
      <w:headerReference xmlns:r="http://schemas.openxmlformats.org/officeDocument/2006/relationships" w:type="default" r:id="Ra7eab95cab104226"/>
      <w:footerReference xmlns:r="http://schemas.openxmlformats.org/officeDocument/2006/relationships" w:type="default" r:id="Ra657c17d6299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OLEDA AS   ·   Org.nr 987 754 621   ·   c/o Morten E Huser,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ab95cab104226" /><Relationship Type="http://schemas.openxmlformats.org/officeDocument/2006/relationships/footer" Target="/word/footer1.xml" Id="Ra657c17d62994b7d" /></Relationships>
</file>