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8cac19377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LOEN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bf7975d5ad5f4673"/>
      <w:footerReference xmlns:r="http://schemas.openxmlformats.org/officeDocument/2006/relationships" w:type="default" r:id="R61645f813ace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975d5ad5f4673" /><Relationship Type="http://schemas.openxmlformats.org/officeDocument/2006/relationships/footer" Target="/word/footer1.xml" Id="R61645f813ace41ab" /></Relationships>
</file>